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8461" w14:textId="05031BFC" w:rsidR="00856211" w:rsidRPr="00523359" w:rsidRDefault="00DC7752" w:rsidP="00EC5BAC">
      <w:pPr>
        <w:spacing w:before="60"/>
        <w:ind w:right="-142"/>
        <w:jc w:val="right"/>
        <w:rPr>
          <w:rFonts w:ascii="Calibri" w:hAnsi="Calibri" w:cs="Calibri"/>
        </w:rPr>
      </w:pPr>
      <w:r w:rsidRPr="00523359">
        <w:rPr>
          <w:rFonts w:ascii="Calibri" w:hAnsi="Calibri" w:cs="Calibri"/>
        </w:rPr>
        <w:t>Blansko</w:t>
      </w:r>
      <w:r w:rsidR="00856211" w:rsidRPr="00523359">
        <w:rPr>
          <w:rFonts w:ascii="Calibri" w:hAnsi="Calibri" w:cs="Calibri"/>
        </w:rPr>
        <w:t>,</w:t>
      </w:r>
      <w:r w:rsidR="00167C72" w:rsidRPr="00523359">
        <w:rPr>
          <w:rFonts w:ascii="Calibri" w:hAnsi="Calibri" w:cs="Calibri"/>
        </w:rPr>
        <w:t xml:space="preserve"> </w:t>
      </w:r>
      <w:r w:rsidR="00D51FAF">
        <w:rPr>
          <w:rFonts w:ascii="Calibri" w:hAnsi="Calibri" w:cs="Calibri"/>
        </w:rPr>
        <w:t>1</w:t>
      </w:r>
      <w:r w:rsidR="00C2346B">
        <w:rPr>
          <w:rFonts w:ascii="Calibri" w:hAnsi="Calibri" w:cs="Calibri"/>
        </w:rPr>
        <w:t>9</w:t>
      </w:r>
      <w:r w:rsidR="00856211" w:rsidRPr="00523359">
        <w:rPr>
          <w:rFonts w:ascii="Calibri" w:hAnsi="Calibri" w:cs="Calibri"/>
        </w:rPr>
        <w:t xml:space="preserve">. </w:t>
      </w:r>
      <w:r w:rsidR="00D51FAF">
        <w:rPr>
          <w:rFonts w:ascii="Calibri" w:hAnsi="Calibri" w:cs="Calibri"/>
        </w:rPr>
        <w:t xml:space="preserve">února </w:t>
      </w:r>
      <w:r w:rsidR="00856211" w:rsidRPr="00523359">
        <w:rPr>
          <w:rFonts w:ascii="Calibri" w:hAnsi="Calibri" w:cs="Calibri"/>
        </w:rPr>
        <w:t>20</w:t>
      </w:r>
      <w:r w:rsidR="000F3D93" w:rsidRPr="00523359">
        <w:rPr>
          <w:rFonts w:ascii="Calibri" w:hAnsi="Calibri" w:cs="Calibri"/>
        </w:rPr>
        <w:t>2</w:t>
      </w:r>
      <w:r w:rsidR="00D51FAF">
        <w:rPr>
          <w:rFonts w:ascii="Calibri" w:hAnsi="Calibri" w:cs="Calibri"/>
        </w:rPr>
        <w:t>5</w:t>
      </w:r>
    </w:p>
    <w:p w14:paraId="01E85B47" w14:textId="349E693E" w:rsidR="00770720" w:rsidRPr="00523359" w:rsidRDefault="00D51FAF" w:rsidP="00D51FAF">
      <w:pPr>
        <w:spacing w:before="240"/>
        <w:ind w:right="-42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Lodě na suchu. V </w:t>
      </w:r>
      <w:r w:rsidR="001745C8">
        <w:rPr>
          <w:rFonts w:ascii="Calibri" w:hAnsi="Calibri" w:cs="Calibri"/>
          <w:b/>
          <w:sz w:val="28"/>
          <w:szCs w:val="28"/>
        </w:rPr>
        <w:t>Punkevní</w:t>
      </w:r>
      <w:r>
        <w:rPr>
          <w:rFonts w:ascii="Calibri" w:hAnsi="Calibri" w:cs="Calibri"/>
          <w:b/>
          <w:sz w:val="28"/>
          <w:szCs w:val="28"/>
        </w:rPr>
        <w:t>ch</w:t>
      </w:r>
      <w:r w:rsidR="001745C8">
        <w:rPr>
          <w:rFonts w:ascii="Calibri" w:hAnsi="Calibri" w:cs="Calibri"/>
          <w:b/>
          <w:sz w:val="28"/>
          <w:szCs w:val="28"/>
        </w:rPr>
        <w:t xml:space="preserve"> jeskyn</w:t>
      </w:r>
      <w:r>
        <w:rPr>
          <w:rFonts w:ascii="Calibri" w:hAnsi="Calibri" w:cs="Calibri"/>
          <w:b/>
          <w:sz w:val="28"/>
          <w:szCs w:val="28"/>
        </w:rPr>
        <w:t>ích zač</w:t>
      </w:r>
      <w:r w:rsidR="00A33BAC">
        <w:rPr>
          <w:rFonts w:ascii="Calibri" w:hAnsi="Calibri" w:cs="Calibri"/>
          <w:b/>
          <w:sz w:val="28"/>
          <w:szCs w:val="28"/>
        </w:rPr>
        <w:t>íná</w:t>
      </w:r>
      <w:r>
        <w:rPr>
          <w:rFonts w:ascii="Calibri" w:hAnsi="Calibri" w:cs="Calibri"/>
          <w:b/>
          <w:sz w:val="28"/>
          <w:szCs w:val="28"/>
        </w:rPr>
        <w:t xml:space="preserve"> oprava elektřiny poškozené povodn</w:t>
      </w:r>
      <w:r w:rsidR="001745C8">
        <w:rPr>
          <w:rFonts w:ascii="Calibri" w:hAnsi="Calibri" w:cs="Calibri"/>
          <w:b/>
          <w:sz w:val="28"/>
          <w:szCs w:val="28"/>
        </w:rPr>
        <w:t>ě</w:t>
      </w:r>
      <w:r>
        <w:rPr>
          <w:rFonts w:ascii="Calibri" w:hAnsi="Calibri" w:cs="Calibri"/>
          <w:b/>
          <w:sz w:val="28"/>
          <w:szCs w:val="28"/>
        </w:rPr>
        <w:t>mi</w:t>
      </w:r>
    </w:p>
    <w:p w14:paraId="4A0264B2" w14:textId="77777777" w:rsidR="0060546F" w:rsidRPr="00523359" w:rsidRDefault="00856211" w:rsidP="00941BC5">
      <w:pPr>
        <w:ind w:right="-144"/>
        <w:rPr>
          <w:rFonts w:ascii="Calibri" w:hAnsi="Calibri" w:cs="Calibri"/>
          <w:i/>
        </w:rPr>
      </w:pPr>
      <w:r w:rsidRPr="00523359">
        <w:rPr>
          <w:rFonts w:ascii="Calibri" w:hAnsi="Calibri" w:cs="Calibri"/>
          <w:i/>
        </w:rPr>
        <w:t>Tisková zpráva</w:t>
      </w:r>
    </w:p>
    <w:p w14:paraId="0638C9A8" w14:textId="3D037A8A" w:rsidR="00D51FAF" w:rsidRDefault="00D51FAF" w:rsidP="00E6069B">
      <w:pPr>
        <w:spacing w:after="120" w:line="240" w:lineRule="auto"/>
        <w:ind w:right="-144"/>
      </w:pPr>
      <w:bookmarkStart w:id="0" w:name="_Hlk190865510"/>
      <w:r>
        <w:t xml:space="preserve">Turisté navštěvující Punkevní jeskyně v Moravském krasu se budou muset nějakou dobu obejít bez oblíbené plavby </w:t>
      </w:r>
      <w:proofErr w:type="spellStart"/>
      <w:r>
        <w:t>elektroloděmi</w:t>
      </w:r>
      <w:proofErr w:type="spellEnd"/>
      <w:r>
        <w:t xml:space="preserve"> po podzemní řece Punkvě. </w:t>
      </w:r>
      <w:r w:rsidR="00944F59">
        <w:t xml:space="preserve">Pracovníci Punkevních jeskyní tento týden snížili </w:t>
      </w:r>
      <w:r w:rsidR="00472F8B">
        <w:t xml:space="preserve">až o šest metrů </w:t>
      </w:r>
      <w:r w:rsidR="00944F59">
        <w:t xml:space="preserve">hladinu podzemní </w:t>
      </w:r>
      <w:r w:rsidR="00944F59" w:rsidRPr="00C25436">
        <w:t xml:space="preserve">řeky a </w:t>
      </w:r>
      <w:hyperlink r:id="rId6" w:history="1">
        <w:r w:rsidR="00944F59" w:rsidRPr="00C25436">
          <w:rPr>
            <w:rStyle w:val="Hypertextovodkaz"/>
            <w:color w:val="auto"/>
          </w:rPr>
          <w:t>vyměnili stavidlo</w:t>
        </w:r>
      </w:hyperlink>
      <w:r w:rsidR="00944F59" w:rsidRPr="00C25436">
        <w:t xml:space="preserve"> regulující tok řeky. Lodě se tak ocitly na suchu a podzemní přístaviště u Masarykova dómu ve vzduchu nad hlavami. Následně se do práce pustí elektrikáři. </w:t>
      </w:r>
      <w:r w:rsidR="00E6069B" w:rsidRPr="00C25436">
        <w:t>O</w:t>
      </w:r>
      <w:r w:rsidRPr="00C25436">
        <w:t>prav</w:t>
      </w:r>
      <w:r w:rsidR="00E6069B" w:rsidRPr="00C25436">
        <w:t>í</w:t>
      </w:r>
      <w:r w:rsidRPr="00C25436">
        <w:t xml:space="preserve"> elektroinstalací v trase vodní plavby, poškozené loňský</w:t>
      </w:r>
      <w:r>
        <w:t xml:space="preserve"> podzim povod</w:t>
      </w:r>
      <w:r w:rsidR="00472F8B">
        <w:t>ní.</w:t>
      </w:r>
      <w:r>
        <w:t xml:space="preserve"> </w:t>
      </w:r>
      <w:r w:rsidR="0068512E">
        <w:t>K</w:t>
      </w:r>
      <w:r>
        <w:t>dyž voda</w:t>
      </w:r>
      <w:r w:rsidR="00417003">
        <w:t>,</w:t>
      </w:r>
      <w:r>
        <w:t xml:space="preserve"> přetékající z jezírek na dně Macochy do jeskyně</w:t>
      </w:r>
      <w:r w:rsidR="00417003">
        <w:t>,</w:t>
      </w:r>
      <w:r>
        <w:t xml:space="preserve"> opadl</w:t>
      </w:r>
      <w:r w:rsidR="0068512E">
        <w:t xml:space="preserve">a, byla po několika dnech úklidu vodní plavba obnovena, ale pouze její druhá část mezi Masarykovým dómem a vývěrem Punkvy na povrch v Pustém žlebu. </w:t>
      </w:r>
    </w:p>
    <w:p w14:paraId="683CE5ED" w14:textId="430C4972" w:rsidR="0068512E" w:rsidRDefault="0068512E" w:rsidP="001745C8">
      <w:pPr>
        <w:spacing w:after="120" w:line="240" w:lineRule="auto"/>
        <w:ind w:right="-144"/>
      </w:pPr>
      <w:r>
        <w:t xml:space="preserve">„Našim záměrem, pokud nenastanou nějaké komplikace, je opravy stihnout do konce března, aby se startem hlavní turistické sezóny od dubna </w:t>
      </w:r>
      <w:r w:rsidR="004A31C9">
        <w:t xml:space="preserve">již turisté mohli absolvovat celou </w:t>
      </w:r>
      <w:r w:rsidR="00417003">
        <w:t xml:space="preserve">podzemní </w:t>
      </w:r>
      <w:r w:rsidR="004A31C9">
        <w:t>vodní plavbu od přístaviště u</w:t>
      </w:r>
      <w:r w:rsidR="00055BBA">
        <w:t> </w:t>
      </w:r>
      <w:r w:rsidR="004A31C9">
        <w:t xml:space="preserve">dna propasti Macocha, přes Masarykův dóm až na povrch,“ říká </w:t>
      </w:r>
      <w:r w:rsidR="004A31C9" w:rsidRPr="004A31C9">
        <w:t>vedoucí Správy jeskyní Moravského krasu</w:t>
      </w:r>
      <w:r w:rsidR="004A31C9">
        <w:t xml:space="preserve"> </w:t>
      </w:r>
      <w:r w:rsidR="004A31C9" w:rsidRPr="004A31C9">
        <w:t>Jakub Gabriš</w:t>
      </w:r>
      <w:r w:rsidR="004A31C9">
        <w:t xml:space="preserve">. </w:t>
      </w:r>
      <w:r w:rsidR="001C03EC">
        <w:t>Veškeré plánované práce, včetně druhé etapy v suché části jeskyní příští zimu, přijdou na 3</w:t>
      </w:r>
      <w:r w:rsidR="00E6069B">
        <w:t>9</w:t>
      </w:r>
      <w:r w:rsidR="001C03EC">
        <w:t xml:space="preserve"> milionů korun</w:t>
      </w:r>
      <w:r w:rsidR="00E6069B">
        <w:t xml:space="preserve"> (bez DPH)</w:t>
      </w:r>
      <w:r w:rsidR="001C03EC">
        <w:t xml:space="preserve">. </w:t>
      </w:r>
    </w:p>
    <w:bookmarkEnd w:id="0"/>
    <w:p w14:paraId="67AACC5A" w14:textId="103CEE20" w:rsidR="004A31C9" w:rsidRDefault="004A31C9" w:rsidP="001745C8">
      <w:pPr>
        <w:spacing w:after="120" w:line="240" w:lineRule="auto"/>
        <w:ind w:right="-144"/>
      </w:pPr>
      <w:r>
        <w:t xml:space="preserve">Podzimní povodně zasáhly více jeskyní Moravského krasu i </w:t>
      </w:r>
      <w:r w:rsidR="001C03EC">
        <w:t>O</w:t>
      </w:r>
      <w:r>
        <w:t xml:space="preserve">lomouckého kraje, ve většině případů se podařilo následky odstranit a znovu otevřít do pár dnů. Pouze Jeskyně Na Pomezí jsou kvůli technickým komplikacím zatím stále bez elektrického osvětlení. </w:t>
      </w:r>
    </w:p>
    <w:p w14:paraId="4E057A1A" w14:textId="7B7934B9" w:rsidR="004A31C9" w:rsidRDefault="004A31C9" w:rsidP="001745C8">
      <w:pPr>
        <w:spacing w:after="120" w:line="240" w:lineRule="auto"/>
        <w:ind w:right="-144"/>
      </w:pPr>
      <w:r>
        <w:t xml:space="preserve">Oblíbené tiché lodě na elektrický pohon, plující po ponorné řece mezi krápníky mají v Punkevních jeskyních </w:t>
      </w:r>
      <w:r w:rsidR="00D151F2">
        <w:t>dlouhou</w:t>
      </w:r>
      <w:r>
        <w:t xml:space="preserve"> tradici. V dob, kdy je </w:t>
      </w:r>
      <w:r w:rsidR="00083AFD">
        <w:t>nedostatek vody ve slovenské jeskyni Domica, jsou dokonce „</w:t>
      </w:r>
      <w:proofErr w:type="spellStart"/>
      <w:r w:rsidR="00083AFD">
        <w:t>Punkevky</w:t>
      </w:r>
      <w:proofErr w:type="spellEnd"/>
      <w:r w:rsidR="00D151F2">
        <w:t xml:space="preserve">“ jediným místem v kontinentální Evropě, kde se jde v přírodním podzemí projet motorovou lodí. </w:t>
      </w:r>
      <w:r w:rsidR="009C2BE2">
        <w:t>V jeskyních Francie, Belgie, Itálie či Řecka jsou výletní lodičky poháněny bidlem či odrážením od stropu.</w:t>
      </w:r>
    </w:p>
    <w:p w14:paraId="756EFCF0" w14:textId="0DBAB02E" w:rsidR="00C17FE2" w:rsidRDefault="001745C8" w:rsidP="001745C8">
      <w:pPr>
        <w:spacing w:after="120" w:line="240" w:lineRule="auto"/>
        <w:ind w:right="-144"/>
      </w:pPr>
      <w:r>
        <w:t xml:space="preserve">První prostory suché části Punkevních jeskyní (PJ) </w:t>
      </w:r>
      <w:r w:rsidR="00C2346B">
        <w:t>–</w:t>
      </w:r>
      <w:r w:rsidR="00C42207">
        <w:t xml:space="preserve"> Přední dóm a z něj sestupná chodba vyplněná sedimenty </w:t>
      </w:r>
      <w:r w:rsidR="00C2346B">
        <w:t xml:space="preserve">– </w:t>
      </w:r>
      <w:r>
        <w:t>byly objeveny 26. září 1909. Další části suché větve objev</w:t>
      </w:r>
      <w:r w:rsidR="00C442AF">
        <w:t>ili průzkumníci</w:t>
      </w:r>
      <w:r>
        <w:t xml:space="preserve"> v letech 1910 </w:t>
      </w:r>
      <w:r w:rsidR="00C42207">
        <w:t xml:space="preserve">až </w:t>
      </w:r>
      <w:r>
        <w:t xml:space="preserve">1914. </w:t>
      </w:r>
      <w:r w:rsidR="00C442AF">
        <w:t>S</w:t>
      </w:r>
      <w:r>
        <w:t xml:space="preserve">uchá část </w:t>
      </w:r>
      <w:r w:rsidR="00C442AF">
        <w:t xml:space="preserve">byla </w:t>
      </w:r>
      <w:r>
        <w:t>se dnem Macochy</w:t>
      </w:r>
      <w:r w:rsidR="00C442AF">
        <w:t xml:space="preserve"> propojena 30. ledna 1914</w:t>
      </w:r>
      <w:r w:rsidR="00C42207">
        <w:t xml:space="preserve">. </w:t>
      </w:r>
      <w:r>
        <w:t xml:space="preserve">První prostory vodní plavby byly objeveny po postupném odstřelu ve vývěru Punkvy 24. září 1920. </w:t>
      </w:r>
      <w:r w:rsidR="00C42207">
        <w:t xml:space="preserve">Následně </w:t>
      </w:r>
      <w:r w:rsidR="00C442AF">
        <w:t xml:space="preserve">tým Karla Absolona </w:t>
      </w:r>
      <w:r w:rsidR="00C42207">
        <w:t>odkryl</w:t>
      </w:r>
      <w:r>
        <w:t xml:space="preserve"> další části proti proudu směrem k Macoše a </w:t>
      </w:r>
      <w:r w:rsidR="00C42207">
        <w:t>také suché</w:t>
      </w:r>
      <w:r>
        <w:t xml:space="preserve"> Pohádkové jeskyně s Masarykovým dómem. 30. března 1921 byla </w:t>
      </w:r>
      <w:r w:rsidR="00C42207">
        <w:t xml:space="preserve">zpřístupněna </w:t>
      </w:r>
      <w:r>
        <w:t xml:space="preserve">tato část </w:t>
      </w:r>
      <w:r w:rsidR="00C42207">
        <w:t xml:space="preserve">turistům </w:t>
      </w:r>
      <w:r>
        <w:t>na člunech</w:t>
      </w:r>
      <w:r w:rsidR="00C42207">
        <w:t xml:space="preserve">. </w:t>
      </w:r>
      <w:r>
        <w:t>V dalších letech pokračoval postupn</w:t>
      </w:r>
      <w:r w:rsidR="00C442AF">
        <w:t>ý</w:t>
      </w:r>
      <w:r>
        <w:t xml:space="preserve"> výzkum </w:t>
      </w:r>
      <w:r w:rsidR="00C42207">
        <w:t>podzemního toku</w:t>
      </w:r>
      <w:r>
        <w:t xml:space="preserve"> směrem k Macoše. Poslední překážka, Zlý sifon, byla překonána 5. února 1933. </w:t>
      </w:r>
      <w:r w:rsidR="00C42207">
        <w:t>S</w:t>
      </w:r>
      <w:r>
        <w:t xml:space="preserve">trop systému v plavební hladině normálního vodní stavu </w:t>
      </w:r>
      <w:r w:rsidR="00C42207">
        <w:t xml:space="preserve">byl </w:t>
      </w:r>
      <w:r>
        <w:t xml:space="preserve">sestřelen a </w:t>
      </w:r>
      <w:r w:rsidRPr="009C2BE2">
        <w:t>od 1. července 1933</w:t>
      </w:r>
      <w:r>
        <w:t xml:space="preserve"> začaly klasické prohlídky s celou vodní plavbou. </w:t>
      </w:r>
      <w:r w:rsidR="00C442AF">
        <w:t xml:space="preserve"> </w:t>
      </w:r>
    </w:p>
    <w:p w14:paraId="358E2294" w14:textId="77777777" w:rsidR="009C2BE2" w:rsidRDefault="009C2BE2" w:rsidP="00EF2550">
      <w:pPr>
        <w:spacing w:after="120" w:line="240" w:lineRule="auto"/>
        <w:ind w:right="-144"/>
      </w:pPr>
      <w:r>
        <w:t>Lodě plují na tichý elektrický pohon, b</w:t>
      </w:r>
      <w:r w:rsidR="00450BDA">
        <w:t>aterie se</w:t>
      </w:r>
      <w:r w:rsidR="00EF2550">
        <w:t xml:space="preserve"> musí </w:t>
      </w:r>
      <w:r w:rsidR="00931C1E">
        <w:t>přes</w:t>
      </w:r>
      <w:r w:rsidR="00EF2550">
        <w:t xml:space="preserve"> noc nabíjet</w:t>
      </w:r>
      <w:r>
        <w:t>.</w:t>
      </w:r>
      <w:r w:rsidR="00450BDA">
        <w:t xml:space="preserve"> Mnoho let musel na přídi kromě kapitána sedět ještě lodník s bidlem, který lodě v zatáčkách usměrňoval. V 80. letech získaly lodě </w:t>
      </w:r>
      <w:proofErr w:type="spellStart"/>
      <w:r w:rsidR="00450BDA">
        <w:t>dokormidlovávací</w:t>
      </w:r>
      <w:proofErr w:type="spellEnd"/>
      <w:r w:rsidR="00450BDA">
        <w:t xml:space="preserve"> zařízení, takže na obsluhu stačí jeden člověk</w:t>
      </w:r>
      <w:r>
        <w:t xml:space="preserve"> s kapitánskou zkouškou</w:t>
      </w:r>
      <w:r w:rsidR="00450BDA">
        <w:t xml:space="preserve">. </w:t>
      </w:r>
      <w:r w:rsidR="00C2346B">
        <w:t>O</w:t>
      </w:r>
      <w:r w:rsidR="00EF2550">
        <w:t>potřebované lodě sloužící každodenně od roku 1981 vystřídalo v roce 2017 pět nových sedmimetrových lodí se jmény</w:t>
      </w:r>
      <w:r w:rsidR="00450BDA">
        <w:t xml:space="preserve"> Absolon, Balcarka, Morava, Punkva </w:t>
      </w:r>
      <w:r w:rsidR="00C2346B">
        <w:t>a</w:t>
      </w:r>
      <w:r w:rsidR="00450BDA">
        <w:t xml:space="preserve"> </w:t>
      </w:r>
      <w:proofErr w:type="spellStart"/>
      <w:r w:rsidR="00450BDA">
        <w:t>Wankel</w:t>
      </w:r>
      <w:proofErr w:type="spellEnd"/>
      <w:r w:rsidR="00C2346B">
        <w:t xml:space="preserve">. V </w:t>
      </w:r>
      <w:r w:rsidR="00EF2550">
        <w:t xml:space="preserve">roce 2018 </w:t>
      </w:r>
      <w:r w:rsidR="00C2346B">
        <w:t xml:space="preserve">přibylo </w:t>
      </w:r>
      <w:r w:rsidR="00EF2550">
        <w:t>dalších pět</w:t>
      </w:r>
      <w:r w:rsidR="00C2346B">
        <w:t xml:space="preserve"> – </w:t>
      </w:r>
      <w:r w:rsidR="00450BDA">
        <w:t xml:space="preserve">Blansko, Kateřina, Macocha, </w:t>
      </w:r>
      <w:proofErr w:type="spellStart"/>
      <w:r w:rsidR="00450BDA">
        <w:t>Schopper</w:t>
      </w:r>
      <w:proofErr w:type="spellEnd"/>
      <w:r w:rsidR="00C2346B">
        <w:t>,</w:t>
      </w:r>
      <w:r w:rsidR="00450BDA">
        <w:t xml:space="preserve"> Svitava</w:t>
      </w:r>
      <w:r w:rsidR="00EF2550">
        <w:t xml:space="preserve">. Kapacitu mají stejně jako jejich předchůdkyně 18 cestujících. </w:t>
      </w:r>
    </w:p>
    <w:p w14:paraId="688E8759" w14:textId="21E9F357" w:rsidR="00C17FE2" w:rsidRDefault="009C2BE2" w:rsidP="001745C8">
      <w:pPr>
        <w:spacing w:after="120" w:line="240" w:lineRule="auto"/>
        <w:ind w:right="-144"/>
      </w:pPr>
      <w:r>
        <w:t>Ročně si Punkevní jeskyně</w:t>
      </w:r>
      <w:r>
        <w:rPr>
          <w:rStyle w:val="Hypertextovodkaz"/>
          <w:rFonts w:ascii="Calibri" w:hAnsi="Calibri" w:cs="Calibri"/>
          <w:color w:val="auto"/>
          <w:u w:val="none"/>
        </w:rPr>
        <w:t xml:space="preserve"> prohlédne až 200 tisíc lidí. </w:t>
      </w:r>
      <w:r w:rsidR="00EF2550">
        <w:t xml:space="preserve">V roce 1995 výrazně zjednodušila cestu od Horního můstku propasti Macocha ke vstupu do jeskyní visutá lanovka nad Pustým žlebem. </w:t>
      </w:r>
      <w:r>
        <w:t>N</w:t>
      </w:r>
      <w:r w:rsidR="00F3784C">
        <w:t>ávštěvnická trasa suchou částí</w:t>
      </w:r>
      <w:r w:rsidR="00EF2550">
        <w:t xml:space="preserve"> jeskyní</w:t>
      </w:r>
      <w:r>
        <w:t xml:space="preserve"> prošla 2013-14 úpravami</w:t>
      </w:r>
      <w:r w:rsidR="00F3784C">
        <w:t>, aby byla lépe dostupná pohybově handicapovaným. Novou vstupní provozní budovu získaly</w:t>
      </w:r>
      <w:r w:rsidR="003D0AE2">
        <w:t xml:space="preserve"> </w:t>
      </w:r>
      <w:r w:rsidR="00F3784C">
        <w:t>v letech 2014-15</w:t>
      </w:r>
      <w:r w:rsidR="00D151F2">
        <w:t>.</w:t>
      </w:r>
      <w:r w:rsidR="003D0AE2">
        <w:t xml:space="preserve"> </w:t>
      </w:r>
    </w:p>
    <w:p w14:paraId="416882A7" w14:textId="0510E63C" w:rsidR="00472F8B" w:rsidRDefault="00E90B0E" w:rsidP="00472F8B">
      <w:pPr>
        <w:spacing w:after="120" w:line="240" w:lineRule="auto"/>
        <w:ind w:right="-144"/>
        <w:rPr>
          <w:rStyle w:val="Hypertextovodkaz"/>
          <w:rFonts w:ascii="Calibri" w:hAnsi="Calibri" w:cs="Calibri"/>
          <w:color w:val="auto"/>
        </w:rPr>
      </w:pPr>
      <w:r w:rsidRPr="00523359">
        <w:rPr>
          <w:rStyle w:val="Hypertextovodkaz"/>
          <w:rFonts w:ascii="Calibri" w:hAnsi="Calibri" w:cs="Calibri"/>
          <w:color w:val="auto"/>
          <w:u w:val="none"/>
        </w:rPr>
        <w:t>V </w:t>
      </w:r>
      <w:r w:rsidR="00D151F2">
        <w:rPr>
          <w:rStyle w:val="Hypertextovodkaz"/>
          <w:rFonts w:ascii="Calibri" w:hAnsi="Calibri" w:cs="Calibri"/>
          <w:color w:val="auto"/>
          <w:u w:val="none"/>
        </w:rPr>
        <w:t>zimě</w:t>
      </w:r>
      <w:r w:rsidRPr="00523359">
        <w:rPr>
          <w:rStyle w:val="Hypertextovodkaz"/>
          <w:rFonts w:ascii="Calibri" w:hAnsi="Calibri" w:cs="Calibri"/>
          <w:color w:val="auto"/>
          <w:u w:val="none"/>
        </w:rPr>
        <w:t xml:space="preserve"> 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>j</w:t>
      </w:r>
      <w:r w:rsidR="00C442AF" w:rsidRPr="00472F8B">
        <w:rPr>
          <w:rStyle w:val="Hypertextovodkaz"/>
          <w:rFonts w:ascii="Calibri" w:hAnsi="Calibri" w:cs="Calibri"/>
          <w:color w:val="auto"/>
          <w:u w:val="none"/>
        </w:rPr>
        <w:t xml:space="preserve">sou Punkevní 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>jeskyně otevřen</w:t>
      </w:r>
      <w:r w:rsidR="00C442AF" w:rsidRPr="00472F8B">
        <w:rPr>
          <w:rStyle w:val="Hypertextovodkaz"/>
          <w:rFonts w:ascii="Calibri" w:hAnsi="Calibri" w:cs="Calibri"/>
          <w:color w:val="auto"/>
          <w:u w:val="none"/>
        </w:rPr>
        <w:t>y od úterý do neděle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 xml:space="preserve"> od 8:</w:t>
      </w:r>
      <w:r w:rsidR="00472F8B" w:rsidRPr="00472F8B">
        <w:rPr>
          <w:rStyle w:val="Hypertextovodkaz"/>
          <w:rFonts w:ascii="Calibri" w:hAnsi="Calibri" w:cs="Calibri"/>
          <w:color w:val="auto"/>
          <w:u w:val="none"/>
        </w:rPr>
        <w:t>4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>0 do 1</w:t>
      </w:r>
      <w:r w:rsidR="00D151F2" w:rsidRPr="00472F8B">
        <w:rPr>
          <w:rStyle w:val="Hypertextovodkaz"/>
          <w:rFonts w:ascii="Calibri" w:hAnsi="Calibri" w:cs="Calibri"/>
          <w:color w:val="auto"/>
          <w:u w:val="none"/>
        </w:rPr>
        <w:t>4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>:00</w:t>
      </w:r>
      <w:r w:rsidR="00D151F2" w:rsidRPr="00472F8B">
        <w:rPr>
          <w:rStyle w:val="Hypertextovodkaz"/>
          <w:rFonts w:ascii="Calibri" w:hAnsi="Calibri" w:cs="Calibri"/>
          <w:color w:val="auto"/>
          <w:u w:val="none"/>
        </w:rPr>
        <w:t>.</w:t>
      </w:r>
      <w:r w:rsidRPr="00472F8B">
        <w:rPr>
          <w:rStyle w:val="Hypertextovodkaz"/>
          <w:rFonts w:ascii="Calibri" w:hAnsi="Calibri" w:cs="Calibri"/>
          <w:color w:val="auto"/>
          <w:u w:val="none"/>
        </w:rPr>
        <w:t xml:space="preserve"> Celá o</w:t>
      </w:r>
      <w:r w:rsidR="005B6756" w:rsidRPr="00472F8B">
        <w:t xml:space="preserve">tevírací doba, </w:t>
      </w:r>
      <w:r w:rsidRPr="00472F8B">
        <w:t>příjezd</w:t>
      </w:r>
      <w:r w:rsidR="0079531F" w:rsidRPr="00472F8B">
        <w:t xml:space="preserve"> </w:t>
      </w:r>
      <w:r w:rsidR="005B6756" w:rsidRPr="00472F8B">
        <w:t>i</w:t>
      </w:r>
      <w:r w:rsidR="00472F8B" w:rsidRPr="00472F8B">
        <w:t> </w:t>
      </w:r>
      <w:r w:rsidR="0079531F" w:rsidRPr="00472F8B">
        <w:t xml:space="preserve">možnosti parkování jsou popsány na </w:t>
      </w:r>
      <w:r w:rsidR="0079531F" w:rsidRPr="00472F8B">
        <w:rPr>
          <w:rFonts w:ascii="Calibri" w:hAnsi="Calibri" w:cs="Calibri"/>
        </w:rPr>
        <w:t xml:space="preserve">webu </w:t>
      </w:r>
      <w:hyperlink r:id="rId7" w:history="1">
        <w:r w:rsidR="00C442AF" w:rsidRPr="00472F8B">
          <w:rPr>
            <w:rStyle w:val="Hypertextovodkaz"/>
            <w:rFonts w:ascii="Calibri" w:hAnsi="Calibri" w:cs="Calibri"/>
            <w:color w:val="auto"/>
            <w:u w:val="none"/>
          </w:rPr>
          <w:t>punkevni</w:t>
        </w:r>
        <w:r w:rsidR="005B6756" w:rsidRPr="00472F8B">
          <w:rPr>
            <w:rStyle w:val="Hypertextovodkaz"/>
            <w:rFonts w:ascii="Calibri" w:hAnsi="Calibri" w:cs="Calibri"/>
            <w:color w:val="auto"/>
            <w:u w:val="none"/>
          </w:rPr>
          <w:t>.caves.cz</w:t>
        </w:r>
      </w:hyperlink>
      <w:r w:rsidR="0079531F" w:rsidRPr="00472F8B">
        <w:rPr>
          <w:rStyle w:val="Hypertextovodkaz"/>
          <w:rFonts w:ascii="Calibri" w:hAnsi="Calibri" w:cs="Calibri"/>
          <w:color w:val="auto"/>
          <w:u w:val="none"/>
        </w:rPr>
        <w:t xml:space="preserve">. </w:t>
      </w:r>
      <w:r w:rsidR="00472F8B" w:rsidRPr="00472F8B">
        <w:rPr>
          <w:rStyle w:val="Hypertextovodkaz"/>
          <w:rFonts w:ascii="Calibri" w:hAnsi="Calibri" w:cs="Calibri"/>
          <w:color w:val="auto"/>
          <w:u w:val="none"/>
        </w:rPr>
        <w:t xml:space="preserve">Zájemci o podzemí Moravského krasu mohou mimo sezónu zavítat i do </w:t>
      </w:r>
      <w:hyperlink r:id="rId8" w:history="1">
        <w:r w:rsidR="00472F8B" w:rsidRPr="00472F8B">
          <w:rPr>
            <w:rStyle w:val="Hypertextovodkaz"/>
            <w:rFonts w:ascii="Calibri" w:hAnsi="Calibri" w:cs="Calibri"/>
            <w:color w:val="auto"/>
          </w:rPr>
          <w:t>jeskyně Výpustek</w:t>
        </w:r>
      </w:hyperlink>
      <w:r w:rsidR="00472F8B" w:rsidRPr="00472F8B">
        <w:rPr>
          <w:rStyle w:val="Hypertextovodkaz"/>
          <w:rFonts w:ascii="Calibri" w:hAnsi="Calibri" w:cs="Calibri"/>
          <w:color w:val="auto"/>
          <w:u w:val="none"/>
        </w:rPr>
        <w:t xml:space="preserve"> a na zimní prohlídky </w:t>
      </w:r>
      <w:hyperlink r:id="rId9" w:history="1">
        <w:r w:rsidR="00472F8B" w:rsidRPr="00472F8B">
          <w:rPr>
            <w:rStyle w:val="Hypertextovodkaz"/>
            <w:rFonts w:ascii="Calibri" w:hAnsi="Calibri" w:cs="Calibri"/>
            <w:color w:val="auto"/>
          </w:rPr>
          <w:t>Sloupsko-</w:t>
        </w:r>
        <w:proofErr w:type="spellStart"/>
        <w:r w:rsidR="00472F8B" w:rsidRPr="00472F8B">
          <w:rPr>
            <w:rStyle w:val="Hypertextovodkaz"/>
            <w:rFonts w:ascii="Calibri" w:hAnsi="Calibri" w:cs="Calibri"/>
            <w:color w:val="auto"/>
          </w:rPr>
          <w:t>šošůvských</w:t>
        </w:r>
        <w:proofErr w:type="spellEnd"/>
        <w:r w:rsidR="00472F8B" w:rsidRPr="00472F8B">
          <w:rPr>
            <w:rStyle w:val="Hypertextovodkaz"/>
            <w:rFonts w:ascii="Calibri" w:hAnsi="Calibri" w:cs="Calibri"/>
            <w:color w:val="auto"/>
          </w:rPr>
          <w:t xml:space="preserve"> jeskyní</w:t>
        </w:r>
      </w:hyperlink>
      <w:r w:rsidR="00472F8B" w:rsidRPr="00472F8B">
        <w:rPr>
          <w:rStyle w:val="Hypertextovodkaz"/>
          <w:rFonts w:ascii="Calibri" w:hAnsi="Calibri" w:cs="Calibri"/>
          <w:color w:val="auto"/>
          <w:u w:val="none"/>
        </w:rPr>
        <w:t xml:space="preserve"> s baterkami.</w:t>
      </w:r>
      <w:r w:rsidR="00472F8B">
        <w:rPr>
          <w:rStyle w:val="Hypertextovodkaz"/>
          <w:rFonts w:ascii="Calibri" w:hAnsi="Calibri" w:cs="Calibri"/>
          <w:color w:val="auto"/>
        </w:rPr>
        <w:t xml:space="preserve"> </w:t>
      </w:r>
    </w:p>
    <w:p w14:paraId="09B51F65" w14:textId="37CD6875" w:rsidR="00D24FF0" w:rsidRPr="00523359" w:rsidRDefault="00BD3201" w:rsidP="00472F8B">
      <w:pPr>
        <w:spacing w:before="180" w:after="120" w:line="240" w:lineRule="auto"/>
        <w:rPr>
          <w:i/>
          <w:sz w:val="21"/>
          <w:szCs w:val="21"/>
        </w:rPr>
      </w:pPr>
      <w:r w:rsidRPr="00523359">
        <w:rPr>
          <w:i/>
          <w:sz w:val="21"/>
          <w:szCs w:val="21"/>
        </w:rPr>
        <w:t xml:space="preserve">Kontakt: </w:t>
      </w:r>
      <w:r w:rsidR="00E85516" w:rsidRPr="00523359">
        <w:br/>
      </w:r>
      <w:r w:rsidRPr="00523359">
        <w:rPr>
          <w:i/>
          <w:sz w:val="21"/>
          <w:szCs w:val="21"/>
        </w:rPr>
        <w:t xml:space="preserve">Mgr. Pavel Gejdoš, </w:t>
      </w:r>
      <w:r w:rsidR="004B3822" w:rsidRPr="00523359">
        <w:rPr>
          <w:i/>
          <w:sz w:val="21"/>
          <w:szCs w:val="21"/>
        </w:rPr>
        <w:t>PR</w:t>
      </w:r>
      <w:r w:rsidRPr="00523359">
        <w:rPr>
          <w:i/>
          <w:sz w:val="21"/>
          <w:szCs w:val="21"/>
        </w:rPr>
        <w:t xml:space="preserve"> S</w:t>
      </w:r>
      <w:r w:rsidR="0080212E">
        <w:rPr>
          <w:i/>
          <w:sz w:val="21"/>
          <w:szCs w:val="21"/>
        </w:rPr>
        <w:t>právy jeskyní</w:t>
      </w:r>
      <w:r w:rsidR="001D0484" w:rsidRPr="00523359">
        <w:rPr>
          <w:i/>
          <w:sz w:val="21"/>
          <w:szCs w:val="21"/>
        </w:rPr>
        <w:t xml:space="preserve"> </w:t>
      </w:r>
      <w:r w:rsidRPr="00523359">
        <w:rPr>
          <w:i/>
          <w:sz w:val="21"/>
          <w:szCs w:val="21"/>
        </w:rPr>
        <w:t xml:space="preserve">ČR, e-mail: </w:t>
      </w:r>
      <w:hyperlink r:id="rId10" w:history="1">
        <w:r w:rsidRPr="00523359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523359">
        <w:rPr>
          <w:i/>
          <w:sz w:val="21"/>
          <w:szCs w:val="21"/>
        </w:rPr>
        <w:t>, tel.: 724 678</w:t>
      </w:r>
      <w:r w:rsidR="00D24FF0" w:rsidRPr="00523359">
        <w:rPr>
          <w:i/>
          <w:sz w:val="21"/>
          <w:szCs w:val="21"/>
        </w:rPr>
        <w:t> </w:t>
      </w:r>
      <w:r w:rsidRPr="00523359">
        <w:rPr>
          <w:i/>
          <w:sz w:val="21"/>
          <w:szCs w:val="21"/>
        </w:rPr>
        <w:t>153</w:t>
      </w:r>
      <w:r w:rsidR="00D24FF0" w:rsidRPr="00523359">
        <w:rPr>
          <w:i/>
          <w:sz w:val="21"/>
          <w:szCs w:val="21"/>
        </w:rPr>
        <w:br/>
      </w:r>
      <w:r w:rsidR="00C42207">
        <w:rPr>
          <w:i/>
          <w:sz w:val="21"/>
          <w:szCs w:val="21"/>
        </w:rPr>
        <w:t>Ing</w:t>
      </w:r>
      <w:r w:rsidR="00D24FF0" w:rsidRPr="00523359">
        <w:rPr>
          <w:i/>
          <w:sz w:val="21"/>
          <w:szCs w:val="21"/>
        </w:rPr>
        <w:t xml:space="preserve">. </w:t>
      </w:r>
      <w:r w:rsidR="00C42207">
        <w:rPr>
          <w:i/>
          <w:sz w:val="21"/>
          <w:szCs w:val="21"/>
        </w:rPr>
        <w:t xml:space="preserve">Jakub Gabriš, </w:t>
      </w:r>
      <w:r w:rsidR="00D24FF0" w:rsidRPr="00523359">
        <w:rPr>
          <w:i/>
          <w:sz w:val="21"/>
          <w:szCs w:val="21"/>
        </w:rPr>
        <w:t xml:space="preserve">vedoucí </w:t>
      </w:r>
      <w:r w:rsidR="00C42207">
        <w:rPr>
          <w:i/>
          <w:sz w:val="21"/>
          <w:szCs w:val="21"/>
        </w:rPr>
        <w:t>Správy jeskyní Moravského krasu</w:t>
      </w:r>
      <w:r w:rsidR="00EA6E19">
        <w:rPr>
          <w:i/>
          <w:sz w:val="21"/>
          <w:szCs w:val="21"/>
        </w:rPr>
        <w:t xml:space="preserve"> SJ ČR</w:t>
      </w:r>
      <w:r w:rsidR="00D24FF0" w:rsidRPr="00523359">
        <w:rPr>
          <w:i/>
          <w:sz w:val="21"/>
          <w:szCs w:val="21"/>
        </w:rPr>
        <w:t>, e-m</w:t>
      </w:r>
      <w:r w:rsidR="00D24FF0" w:rsidRPr="00C42207">
        <w:rPr>
          <w:i/>
          <w:sz w:val="21"/>
          <w:szCs w:val="21"/>
        </w:rPr>
        <w:t>ail</w:t>
      </w:r>
      <w:r w:rsidR="00C42207" w:rsidRPr="00C42207">
        <w:rPr>
          <w:i/>
          <w:sz w:val="21"/>
          <w:szCs w:val="21"/>
        </w:rPr>
        <w:t xml:space="preserve"> </w:t>
      </w:r>
      <w:hyperlink r:id="rId11" w:history="1">
        <w:r w:rsidR="00C42207" w:rsidRPr="00C42207">
          <w:rPr>
            <w:rStyle w:val="Hypertextovodkaz"/>
            <w:i/>
            <w:color w:val="auto"/>
            <w:sz w:val="21"/>
            <w:szCs w:val="21"/>
          </w:rPr>
          <w:t>gabris@caves.cz</w:t>
        </w:r>
      </w:hyperlink>
      <w:r w:rsidR="00055BBA">
        <w:t xml:space="preserve"> </w:t>
      </w:r>
    </w:p>
    <w:sectPr w:rsidR="00D24FF0" w:rsidRPr="00523359" w:rsidSect="00BD3201">
      <w:headerReference w:type="first" r:id="rId12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85332" w14:textId="77777777" w:rsidR="00857DDC" w:rsidRDefault="00857DDC" w:rsidP="009A7EA8">
      <w:pPr>
        <w:spacing w:after="0" w:line="240" w:lineRule="auto"/>
      </w:pPr>
      <w:r>
        <w:separator/>
      </w:r>
    </w:p>
  </w:endnote>
  <w:endnote w:type="continuationSeparator" w:id="0">
    <w:p w14:paraId="4E659B8D" w14:textId="77777777" w:rsidR="00857DDC" w:rsidRDefault="00857DD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B783" w14:textId="77777777" w:rsidR="00857DDC" w:rsidRDefault="00857DDC" w:rsidP="009A7EA8">
      <w:pPr>
        <w:spacing w:after="0" w:line="240" w:lineRule="auto"/>
      </w:pPr>
      <w:r>
        <w:separator/>
      </w:r>
    </w:p>
  </w:footnote>
  <w:footnote w:type="continuationSeparator" w:id="0">
    <w:p w14:paraId="2778C580" w14:textId="77777777" w:rsidR="00857DDC" w:rsidRDefault="00857DD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157F5"/>
    <w:rsid w:val="00016FA3"/>
    <w:rsid w:val="00022743"/>
    <w:rsid w:val="00024FD9"/>
    <w:rsid w:val="00031E96"/>
    <w:rsid w:val="000337A9"/>
    <w:rsid w:val="00034F39"/>
    <w:rsid w:val="0004775F"/>
    <w:rsid w:val="00055BBA"/>
    <w:rsid w:val="00056CB3"/>
    <w:rsid w:val="000741F5"/>
    <w:rsid w:val="000819CC"/>
    <w:rsid w:val="00083AFD"/>
    <w:rsid w:val="000B670D"/>
    <w:rsid w:val="000B7E96"/>
    <w:rsid w:val="000E700D"/>
    <w:rsid w:val="000F3D93"/>
    <w:rsid w:val="0010422D"/>
    <w:rsid w:val="00105882"/>
    <w:rsid w:val="00145FF4"/>
    <w:rsid w:val="00167C72"/>
    <w:rsid w:val="001711A2"/>
    <w:rsid w:val="001745C8"/>
    <w:rsid w:val="001932DA"/>
    <w:rsid w:val="001B36F3"/>
    <w:rsid w:val="001C03EC"/>
    <w:rsid w:val="001D0484"/>
    <w:rsid w:val="001E05EF"/>
    <w:rsid w:val="001E4277"/>
    <w:rsid w:val="00204477"/>
    <w:rsid w:val="00224F8B"/>
    <w:rsid w:val="00232B53"/>
    <w:rsid w:val="00247BF0"/>
    <w:rsid w:val="0025503F"/>
    <w:rsid w:val="00260AA9"/>
    <w:rsid w:val="0027777C"/>
    <w:rsid w:val="00294BAA"/>
    <w:rsid w:val="002A7790"/>
    <w:rsid w:val="002B2E00"/>
    <w:rsid w:val="002C0652"/>
    <w:rsid w:val="002D568D"/>
    <w:rsid w:val="002E18BA"/>
    <w:rsid w:val="00307F63"/>
    <w:rsid w:val="00332F31"/>
    <w:rsid w:val="00341423"/>
    <w:rsid w:val="00353EAF"/>
    <w:rsid w:val="00355E77"/>
    <w:rsid w:val="003601B0"/>
    <w:rsid w:val="0037452B"/>
    <w:rsid w:val="003C1941"/>
    <w:rsid w:val="003C38FB"/>
    <w:rsid w:val="003D081F"/>
    <w:rsid w:val="003D0AE2"/>
    <w:rsid w:val="003E59B2"/>
    <w:rsid w:val="00417003"/>
    <w:rsid w:val="0042350D"/>
    <w:rsid w:val="00423D59"/>
    <w:rsid w:val="00450BDA"/>
    <w:rsid w:val="004571F6"/>
    <w:rsid w:val="004635D7"/>
    <w:rsid w:val="00472F8B"/>
    <w:rsid w:val="0047724A"/>
    <w:rsid w:val="004830C8"/>
    <w:rsid w:val="0049262E"/>
    <w:rsid w:val="004A31C9"/>
    <w:rsid w:val="004A6FC7"/>
    <w:rsid w:val="004B3822"/>
    <w:rsid w:val="004B5C98"/>
    <w:rsid w:val="004B72DD"/>
    <w:rsid w:val="004C469E"/>
    <w:rsid w:val="004D422F"/>
    <w:rsid w:val="004F4D85"/>
    <w:rsid w:val="00514E12"/>
    <w:rsid w:val="00522614"/>
    <w:rsid w:val="00523359"/>
    <w:rsid w:val="00550AC7"/>
    <w:rsid w:val="00565867"/>
    <w:rsid w:val="00566A82"/>
    <w:rsid w:val="00591567"/>
    <w:rsid w:val="005A1C1A"/>
    <w:rsid w:val="005A34D4"/>
    <w:rsid w:val="005A76AA"/>
    <w:rsid w:val="005B6756"/>
    <w:rsid w:val="005E09E5"/>
    <w:rsid w:val="006037AD"/>
    <w:rsid w:val="0060546F"/>
    <w:rsid w:val="0063342D"/>
    <w:rsid w:val="0063474D"/>
    <w:rsid w:val="0068512E"/>
    <w:rsid w:val="006921AB"/>
    <w:rsid w:val="006961AC"/>
    <w:rsid w:val="006B055A"/>
    <w:rsid w:val="006B3E2D"/>
    <w:rsid w:val="006B79DF"/>
    <w:rsid w:val="006C3596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0A11"/>
    <w:rsid w:val="007C3A27"/>
    <w:rsid w:val="007D0B29"/>
    <w:rsid w:val="007E4130"/>
    <w:rsid w:val="007F2D57"/>
    <w:rsid w:val="0080212E"/>
    <w:rsid w:val="008051AD"/>
    <w:rsid w:val="0080687E"/>
    <w:rsid w:val="00831F07"/>
    <w:rsid w:val="00852610"/>
    <w:rsid w:val="00856211"/>
    <w:rsid w:val="00856E93"/>
    <w:rsid w:val="00857DDC"/>
    <w:rsid w:val="008762DC"/>
    <w:rsid w:val="008809B5"/>
    <w:rsid w:val="008867BC"/>
    <w:rsid w:val="00895F42"/>
    <w:rsid w:val="008B1306"/>
    <w:rsid w:val="008C0702"/>
    <w:rsid w:val="008C185E"/>
    <w:rsid w:val="008D5F97"/>
    <w:rsid w:val="008E4CA0"/>
    <w:rsid w:val="008E4ED4"/>
    <w:rsid w:val="00923E61"/>
    <w:rsid w:val="00931C1E"/>
    <w:rsid w:val="00934066"/>
    <w:rsid w:val="00941BC5"/>
    <w:rsid w:val="00944F59"/>
    <w:rsid w:val="00950EBB"/>
    <w:rsid w:val="009647D9"/>
    <w:rsid w:val="00972D06"/>
    <w:rsid w:val="00973929"/>
    <w:rsid w:val="00974866"/>
    <w:rsid w:val="00981E2A"/>
    <w:rsid w:val="0099097F"/>
    <w:rsid w:val="00994E15"/>
    <w:rsid w:val="009A7EA8"/>
    <w:rsid w:val="009C2BE2"/>
    <w:rsid w:val="009D2BEF"/>
    <w:rsid w:val="009F4FC9"/>
    <w:rsid w:val="00A23046"/>
    <w:rsid w:val="00A3071C"/>
    <w:rsid w:val="00A33BAC"/>
    <w:rsid w:val="00A36481"/>
    <w:rsid w:val="00A82700"/>
    <w:rsid w:val="00A9635B"/>
    <w:rsid w:val="00AB1965"/>
    <w:rsid w:val="00AB42C9"/>
    <w:rsid w:val="00AC4388"/>
    <w:rsid w:val="00AD0ABA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ED"/>
    <w:rsid w:val="00B620F3"/>
    <w:rsid w:val="00B80BE2"/>
    <w:rsid w:val="00B8199C"/>
    <w:rsid w:val="00B95C32"/>
    <w:rsid w:val="00BA1043"/>
    <w:rsid w:val="00BA5A61"/>
    <w:rsid w:val="00BD3201"/>
    <w:rsid w:val="00BD33ED"/>
    <w:rsid w:val="00BF78FB"/>
    <w:rsid w:val="00C17FE2"/>
    <w:rsid w:val="00C2346B"/>
    <w:rsid w:val="00C25436"/>
    <w:rsid w:val="00C42207"/>
    <w:rsid w:val="00C42514"/>
    <w:rsid w:val="00C442AF"/>
    <w:rsid w:val="00C53995"/>
    <w:rsid w:val="00C804EF"/>
    <w:rsid w:val="00C92C29"/>
    <w:rsid w:val="00CA63B2"/>
    <w:rsid w:val="00CC364E"/>
    <w:rsid w:val="00D151F2"/>
    <w:rsid w:val="00D2200A"/>
    <w:rsid w:val="00D24FF0"/>
    <w:rsid w:val="00D312AE"/>
    <w:rsid w:val="00D42B97"/>
    <w:rsid w:val="00D505B7"/>
    <w:rsid w:val="00D51FAF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6405"/>
    <w:rsid w:val="00DC7752"/>
    <w:rsid w:val="00DE6666"/>
    <w:rsid w:val="00E128D1"/>
    <w:rsid w:val="00E23ED6"/>
    <w:rsid w:val="00E27095"/>
    <w:rsid w:val="00E31489"/>
    <w:rsid w:val="00E6069B"/>
    <w:rsid w:val="00E81639"/>
    <w:rsid w:val="00E85516"/>
    <w:rsid w:val="00E90B0E"/>
    <w:rsid w:val="00EA6E19"/>
    <w:rsid w:val="00EB6290"/>
    <w:rsid w:val="00EC3B75"/>
    <w:rsid w:val="00EC5BAC"/>
    <w:rsid w:val="00EE0E8D"/>
    <w:rsid w:val="00EF2550"/>
    <w:rsid w:val="00F02D3A"/>
    <w:rsid w:val="00F06DA8"/>
    <w:rsid w:val="00F15494"/>
    <w:rsid w:val="00F161B3"/>
    <w:rsid w:val="00F2646E"/>
    <w:rsid w:val="00F3784C"/>
    <w:rsid w:val="00F43599"/>
    <w:rsid w:val="00F60F75"/>
    <w:rsid w:val="00F95B14"/>
    <w:rsid w:val="00FA076E"/>
    <w:rsid w:val="00FA314D"/>
    <w:rsid w:val="00FC0DD2"/>
    <w:rsid w:val="00FC5B5C"/>
    <w:rsid w:val="00FD57AA"/>
    <w:rsid w:val="00FD6513"/>
    <w:rsid w:val="00FD77CF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E70284C-CA3F-4650-B704-719FEC5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pustek.caves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nkevni.caves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TI3KlVJPhM" TargetMode="External"/><Relationship Id="rId11" Type="http://schemas.openxmlformats.org/officeDocument/2006/relationships/hyperlink" Target="mailto:gabris@cave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ejdos@cave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loupskososuvske.cave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67</cp:revision>
  <dcterms:created xsi:type="dcterms:W3CDTF">2022-06-01T11:47:00Z</dcterms:created>
  <dcterms:modified xsi:type="dcterms:W3CDTF">2025-02-19T14:27:00Z</dcterms:modified>
</cp:coreProperties>
</file>